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3596AADB" w:rsidR="008D6DA0" w:rsidRPr="008D6DA0" w:rsidRDefault="008D6DA0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ktoré sa uskutočnilo dňa 31. januára 2018</w:t>
      </w:r>
    </w:p>
    <w:p w14:paraId="2A050C77" w14:textId="77777777" w:rsidR="008D6DA0" w:rsidRPr="00B07412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A5F82A" w14:textId="77777777" w:rsidR="00B07412" w:rsidRPr="00B07412" w:rsidRDefault="00B07412" w:rsidP="00B07412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B07412">
        <w:rPr>
          <w:rFonts w:ascii="Arial" w:hAnsi="Arial" w:cs="Arial"/>
          <w:b/>
          <w:sz w:val="22"/>
          <w:szCs w:val="22"/>
          <w:u w:val="single"/>
        </w:rPr>
        <w:t>K bodu 3</w:t>
      </w:r>
    </w:p>
    <w:p w14:paraId="572E1B14" w14:textId="77777777" w:rsidR="00B07412" w:rsidRPr="00B07412" w:rsidRDefault="00B07412" w:rsidP="00B07412">
      <w:pPr>
        <w:jc w:val="both"/>
        <w:rPr>
          <w:rFonts w:ascii="Arial" w:hAnsi="Arial" w:cs="Arial"/>
          <w:b/>
          <w:sz w:val="22"/>
          <w:szCs w:val="22"/>
        </w:rPr>
      </w:pPr>
      <w:r w:rsidRPr="00B07412">
        <w:rPr>
          <w:rFonts w:ascii="Arial" w:hAnsi="Arial" w:cs="Arial"/>
          <w:b/>
          <w:sz w:val="22"/>
          <w:szCs w:val="22"/>
        </w:rPr>
        <w:t xml:space="preserve">Žiadosti o začatie habilitačného konania </w:t>
      </w:r>
    </w:p>
    <w:p w14:paraId="1ED1B479" w14:textId="77777777" w:rsidR="00B07412" w:rsidRPr="00B07412" w:rsidRDefault="00B07412" w:rsidP="00B07412">
      <w:pPr>
        <w:jc w:val="both"/>
        <w:rPr>
          <w:sz w:val="18"/>
          <w:szCs w:val="18"/>
        </w:rPr>
      </w:pPr>
    </w:p>
    <w:p w14:paraId="6E053B9A" w14:textId="77777777" w:rsidR="00B07412" w:rsidRPr="00CF6B2E" w:rsidRDefault="00B07412" w:rsidP="00B07412">
      <w:pPr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b/>
          <w:sz w:val="22"/>
          <w:szCs w:val="22"/>
        </w:rPr>
        <w:t>PaedDr. Milan Kubiatko, PhD.</w:t>
      </w:r>
      <w:r>
        <w:rPr>
          <w:rFonts w:ascii="Arial" w:hAnsi="Arial" w:cs="Arial"/>
          <w:sz w:val="22"/>
          <w:szCs w:val="22"/>
        </w:rPr>
        <w:t xml:space="preserve"> (Fakulta humanitných vied ŽU v Žiline</w:t>
      </w:r>
      <w:r w:rsidRPr="00CF6B2E">
        <w:rPr>
          <w:rFonts w:ascii="Arial" w:hAnsi="Arial" w:cs="Arial"/>
          <w:sz w:val="22"/>
          <w:szCs w:val="22"/>
        </w:rPr>
        <w:t>) v odbore Pedagogika</w:t>
      </w:r>
    </w:p>
    <w:p w14:paraId="59CC853F" w14:textId="77777777" w:rsidR="00B07412" w:rsidRPr="00CF6B2E" w:rsidRDefault="00B07412" w:rsidP="00B07412">
      <w:pPr>
        <w:jc w:val="both"/>
        <w:rPr>
          <w:rFonts w:ascii="Arial" w:hAnsi="Arial" w:cs="Arial"/>
          <w:sz w:val="22"/>
          <w:szCs w:val="22"/>
        </w:rPr>
      </w:pPr>
    </w:p>
    <w:p w14:paraId="162096EF" w14:textId="77777777" w:rsidR="00B07412" w:rsidRPr="00CF6B2E" w:rsidRDefault="00B07412" w:rsidP="00B07412">
      <w:pPr>
        <w:jc w:val="both"/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F6B2E">
        <w:rPr>
          <w:rFonts w:ascii="Arial" w:hAnsi="Arial" w:cs="Arial"/>
          <w:sz w:val="22"/>
          <w:szCs w:val="22"/>
        </w:rPr>
        <w:t>Kosová</w:t>
      </w:r>
      <w:proofErr w:type="spellEnd"/>
      <w:r w:rsidRPr="00CF6B2E">
        <w:rPr>
          <w:rFonts w:ascii="Arial" w:hAnsi="Arial" w:cs="Arial"/>
          <w:sz w:val="22"/>
          <w:szCs w:val="22"/>
        </w:rPr>
        <w:t xml:space="preserve">, CSc., oznámila, že </w:t>
      </w:r>
      <w:r w:rsidRPr="003153BF">
        <w:rPr>
          <w:rFonts w:ascii="Arial" w:hAnsi="Arial" w:cs="Arial"/>
          <w:sz w:val="22"/>
          <w:szCs w:val="22"/>
        </w:rPr>
        <w:t>PaedDr. Milan Kubiatko, PhD.</w:t>
      </w:r>
      <w:r w:rsidRPr="00CF6B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požiadal</w:t>
      </w:r>
      <w:r w:rsidRPr="00CF6B2E">
        <w:rPr>
          <w:rFonts w:ascii="Arial" w:hAnsi="Arial" w:cs="Arial"/>
          <w:sz w:val="22"/>
          <w:szCs w:val="22"/>
        </w:rPr>
        <w:t xml:space="preserve"> o začatie habilitačnéh</w:t>
      </w:r>
      <w:r>
        <w:rPr>
          <w:rFonts w:ascii="Arial" w:hAnsi="Arial" w:cs="Arial"/>
          <w:sz w:val="22"/>
          <w:szCs w:val="22"/>
        </w:rPr>
        <w:t>o konania na PF UMB a predložil</w:t>
      </w:r>
      <w:r w:rsidRPr="00CF6B2E">
        <w:rPr>
          <w:rFonts w:ascii="Arial" w:hAnsi="Arial" w:cs="Arial"/>
          <w:sz w:val="22"/>
          <w:szCs w:val="22"/>
        </w:rPr>
        <w:t xml:space="preserve"> všetky potrebné náležitosti k začatiu habilitačného konania v zmysle zákona č. 131/2002 Z. z. o vysokých školách v znení neskorších predpisov a Vyhlášky MŠVVaŠ SR č. 457/2012, ktorou sa mení a dopĺňa vyhláška MŠ SR č. 6/2005 Z. z. o postupe získavania vedecko-pedagogických titulov alebo umelecko-pedagogických titulov docent a profesor § 1 ods. 1 a 2.</w:t>
      </w:r>
    </w:p>
    <w:p w14:paraId="7B4B0884" w14:textId="77777777" w:rsidR="00B07412" w:rsidRPr="00CF6B2E" w:rsidRDefault="00B07412" w:rsidP="00B07412">
      <w:pPr>
        <w:jc w:val="both"/>
        <w:rPr>
          <w:rFonts w:ascii="Arial" w:hAnsi="Arial" w:cs="Arial"/>
          <w:sz w:val="22"/>
          <w:szCs w:val="22"/>
        </w:rPr>
      </w:pPr>
    </w:p>
    <w:p w14:paraId="0892AAEA" w14:textId="77777777" w:rsidR="00B07412" w:rsidRPr="009A1CD0" w:rsidRDefault="00B07412" w:rsidP="00B07412">
      <w:pPr>
        <w:jc w:val="both"/>
        <w:rPr>
          <w:rFonts w:ascii="Arial" w:hAnsi="Arial" w:cs="Arial"/>
          <w:i/>
          <w:sz w:val="22"/>
          <w:szCs w:val="22"/>
        </w:rPr>
      </w:pPr>
      <w:r w:rsidRPr="009A1CD0">
        <w:rPr>
          <w:rFonts w:ascii="Arial" w:hAnsi="Arial" w:cs="Arial"/>
          <w:i/>
          <w:sz w:val="22"/>
          <w:szCs w:val="22"/>
        </w:rPr>
        <w:t xml:space="preserve">Návrh habilitačnej komisie PaedDr. Milana </w:t>
      </w:r>
      <w:proofErr w:type="spellStart"/>
      <w:r w:rsidRPr="009A1CD0">
        <w:rPr>
          <w:rFonts w:ascii="Arial" w:hAnsi="Arial" w:cs="Arial"/>
          <w:i/>
          <w:sz w:val="22"/>
          <w:szCs w:val="22"/>
        </w:rPr>
        <w:t>Kubiatka</w:t>
      </w:r>
      <w:proofErr w:type="spellEnd"/>
      <w:r w:rsidRPr="009A1CD0">
        <w:rPr>
          <w:rFonts w:ascii="Arial" w:hAnsi="Arial" w:cs="Arial"/>
          <w:i/>
          <w:sz w:val="22"/>
          <w:szCs w:val="22"/>
        </w:rPr>
        <w:t>, PhD.:</w:t>
      </w:r>
    </w:p>
    <w:p w14:paraId="7DB38954" w14:textId="77777777" w:rsidR="00B07412" w:rsidRPr="009A1CD0" w:rsidRDefault="00B07412" w:rsidP="00B07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</w:t>
      </w:r>
      <w:r w:rsidRPr="009A1CD0">
        <w:rPr>
          <w:rFonts w:ascii="Arial" w:hAnsi="Arial" w:cs="Arial"/>
          <w:sz w:val="22"/>
          <w:szCs w:val="22"/>
        </w:rPr>
        <w:t>:</w:t>
      </w:r>
      <w:r w:rsidRPr="009A1CD0">
        <w:rPr>
          <w:rFonts w:ascii="Arial" w:hAnsi="Arial" w:cs="Arial"/>
          <w:sz w:val="22"/>
          <w:szCs w:val="22"/>
        </w:rPr>
        <w:tab/>
        <w:t xml:space="preserve">prof. PhDr. Jolana </w:t>
      </w:r>
      <w:proofErr w:type="spellStart"/>
      <w:r w:rsidRPr="009A1CD0">
        <w:rPr>
          <w:rFonts w:ascii="Arial" w:hAnsi="Arial" w:cs="Arial"/>
          <w:sz w:val="22"/>
          <w:szCs w:val="22"/>
        </w:rPr>
        <w:t>Hroncová</w:t>
      </w:r>
      <w:proofErr w:type="spellEnd"/>
      <w:r w:rsidRPr="009A1CD0">
        <w:rPr>
          <w:rFonts w:ascii="Arial" w:hAnsi="Arial" w:cs="Arial"/>
          <w:sz w:val="22"/>
          <w:szCs w:val="22"/>
        </w:rPr>
        <w:t>, PhD., PF UMB Banská Bystrica</w:t>
      </w:r>
    </w:p>
    <w:p w14:paraId="6BA84FCD" w14:textId="77777777" w:rsidR="00B07412" w:rsidRPr="009A1CD0" w:rsidRDefault="00B07412" w:rsidP="00B07412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9A1CD0">
        <w:rPr>
          <w:rFonts w:ascii="Arial" w:hAnsi="Arial" w:cs="Arial"/>
          <w:sz w:val="22"/>
        </w:rPr>
        <w:t>Členovia:</w:t>
      </w:r>
      <w:r w:rsidRPr="009A1CD0">
        <w:rPr>
          <w:rFonts w:ascii="Arial" w:hAnsi="Arial" w:cs="Arial"/>
          <w:sz w:val="22"/>
        </w:rPr>
        <w:tab/>
        <w:t>prof. PhDr. Gabriela Petrová, CSc., PF UKF Nitra</w:t>
      </w:r>
    </w:p>
    <w:p w14:paraId="330A6814" w14:textId="77777777" w:rsidR="00B07412" w:rsidRPr="009A1CD0" w:rsidRDefault="00B07412" w:rsidP="00B07412">
      <w:pPr>
        <w:ind w:left="708" w:firstLine="708"/>
        <w:rPr>
          <w:rFonts w:ascii="Arial" w:hAnsi="Arial" w:cs="Arial"/>
          <w:sz w:val="22"/>
          <w:szCs w:val="22"/>
        </w:rPr>
      </w:pPr>
      <w:r w:rsidRPr="009A1CD0">
        <w:rPr>
          <w:rFonts w:ascii="Arial" w:hAnsi="Arial" w:cs="Arial"/>
          <w:sz w:val="22"/>
          <w:szCs w:val="22"/>
        </w:rPr>
        <w:t xml:space="preserve">prof. PhDr. Milan </w:t>
      </w:r>
      <w:proofErr w:type="spellStart"/>
      <w:r w:rsidRPr="009A1CD0">
        <w:rPr>
          <w:rFonts w:ascii="Arial" w:hAnsi="Arial" w:cs="Arial"/>
          <w:sz w:val="22"/>
          <w:szCs w:val="22"/>
        </w:rPr>
        <w:t>Portik</w:t>
      </w:r>
      <w:proofErr w:type="spellEnd"/>
      <w:r w:rsidRPr="009A1CD0">
        <w:rPr>
          <w:rFonts w:ascii="Arial" w:hAnsi="Arial" w:cs="Arial"/>
          <w:sz w:val="22"/>
          <w:szCs w:val="22"/>
        </w:rPr>
        <w:t>, PhD., PF PU Prešov</w:t>
      </w:r>
    </w:p>
    <w:p w14:paraId="3147A3CE" w14:textId="77777777" w:rsidR="00B07412" w:rsidRPr="009A1CD0" w:rsidRDefault="00B07412" w:rsidP="00B07412">
      <w:pPr>
        <w:ind w:left="708" w:firstLine="708"/>
        <w:rPr>
          <w:rFonts w:ascii="Arial" w:hAnsi="Arial" w:cs="Arial"/>
          <w:sz w:val="22"/>
          <w:szCs w:val="22"/>
        </w:rPr>
      </w:pPr>
      <w:r w:rsidRPr="009A1CD0">
        <w:rPr>
          <w:rFonts w:ascii="Arial" w:hAnsi="Arial" w:cs="Arial"/>
          <w:sz w:val="22"/>
          <w:szCs w:val="22"/>
        </w:rPr>
        <w:t xml:space="preserve">doc. PhDr. </w:t>
      </w:r>
      <w:proofErr w:type="spellStart"/>
      <w:r w:rsidRPr="009A1CD0">
        <w:rPr>
          <w:rFonts w:ascii="Arial" w:hAnsi="Arial" w:cs="Arial"/>
          <w:sz w:val="22"/>
          <w:szCs w:val="22"/>
        </w:rPr>
        <w:t>Jiří</w:t>
      </w:r>
      <w:proofErr w:type="spellEnd"/>
      <w:r w:rsidRPr="009A1CD0">
        <w:rPr>
          <w:rFonts w:ascii="Arial" w:hAnsi="Arial" w:cs="Arial"/>
          <w:sz w:val="22"/>
          <w:szCs w:val="22"/>
        </w:rPr>
        <w:t xml:space="preserve"> Škoda, Ph.D., PF UJEP Ústí nad </w:t>
      </w:r>
      <w:proofErr w:type="spellStart"/>
      <w:r w:rsidRPr="009A1CD0">
        <w:rPr>
          <w:rFonts w:ascii="Arial" w:hAnsi="Arial" w:cs="Arial"/>
          <w:sz w:val="22"/>
          <w:szCs w:val="22"/>
        </w:rPr>
        <w:t>Labem</w:t>
      </w:r>
      <w:proofErr w:type="spellEnd"/>
    </w:p>
    <w:p w14:paraId="2463D5D4" w14:textId="77777777" w:rsidR="00B07412" w:rsidRPr="009A1CD0" w:rsidRDefault="00B07412" w:rsidP="00B07412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9A1CD0">
        <w:rPr>
          <w:rFonts w:ascii="Arial" w:hAnsi="Arial" w:cs="Arial"/>
          <w:sz w:val="22"/>
        </w:rPr>
        <w:t>Oponenti:</w:t>
      </w:r>
      <w:r w:rsidRPr="009A1CD0">
        <w:rPr>
          <w:rFonts w:ascii="Arial" w:hAnsi="Arial" w:cs="Arial"/>
          <w:sz w:val="22"/>
        </w:rPr>
        <w:tab/>
        <w:t xml:space="preserve">prof. PhDr. Helena </w:t>
      </w:r>
      <w:proofErr w:type="spellStart"/>
      <w:r w:rsidRPr="009A1CD0">
        <w:rPr>
          <w:rFonts w:ascii="Arial" w:hAnsi="Arial" w:cs="Arial"/>
          <w:sz w:val="22"/>
        </w:rPr>
        <w:t>Grecmanová</w:t>
      </w:r>
      <w:proofErr w:type="spellEnd"/>
      <w:r w:rsidRPr="009A1CD0">
        <w:rPr>
          <w:rFonts w:ascii="Arial" w:hAnsi="Arial" w:cs="Arial"/>
          <w:sz w:val="22"/>
        </w:rPr>
        <w:t>, Ph.D., FHV ŽU Žilina</w:t>
      </w:r>
    </w:p>
    <w:p w14:paraId="250EDE24" w14:textId="77777777" w:rsidR="00B07412" w:rsidRPr="009A1CD0" w:rsidRDefault="00B07412" w:rsidP="00B07412">
      <w:pPr>
        <w:pStyle w:val="Odsekzoznamu"/>
        <w:spacing w:after="0" w:line="240" w:lineRule="auto"/>
        <w:ind w:left="708" w:firstLine="708"/>
        <w:rPr>
          <w:rFonts w:ascii="Arial" w:hAnsi="Arial" w:cs="Arial"/>
          <w:sz w:val="22"/>
        </w:rPr>
      </w:pPr>
      <w:r w:rsidRPr="009A1CD0">
        <w:rPr>
          <w:rFonts w:ascii="Arial" w:hAnsi="Arial" w:cs="Arial"/>
          <w:sz w:val="22"/>
        </w:rPr>
        <w:t xml:space="preserve">prof. PhDr. </w:t>
      </w:r>
      <w:proofErr w:type="spellStart"/>
      <w:r w:rsidRPr="009A1CD0">
        <w:rPr>
          <w:rFonts w:ascii="Arial" w:hAnsi="Arial" w:cs="Arial"/>
          <w:sz w:val="22"/>
        </w:rPr>
        <w:t>Erich</w:t>
      </w:r>
      <w:proofErr w:type="spellEnd"/>
      <w:r w:rsidRPr="009A1CD0">
        <w:rPr>
          <w:rFonts w:ascii="Arial" w:hAnsi="Arial" w:cs="Arial"/>
          <w:sz w:val="22"/>
        </w:rPr>
        <w:t xml:space="preserve"> </w:t>
      </w:r>
      <w:proofErr w:type="spellStart"/>
      <w:r w:rsidRPr="009A1CD0">
        <w:rPr>
          <w:rFonts w:ascii="Arial" w:hAnsi="Arial" w:cs="Arial"/>
          <w:sz w:val="22"/>
        </w:rPr>
        <w:t>Petlák</w:t>
      </w:r>
      <w:proofErr w:type="spellEnd"/>
      <w:r w:rsidRPr="009A1CD0">
        <w:rPr>
          <w:rFonts w:ascii="Arial" w:hAnsi="Arial" w:cs="Arial"/>
          <w:sz w:val="22"/>
        </w:rPr>
        <w:t>, CSc., KU Ružomberok</w:t>
      </w:r>
    </w:p>
    <w:p w14:paraId="466CC06D" w14:textId="77777777" w:rsidR="00B07412" w:rsidRPr="009A1CD0" w:rsidRDefault="00B07412" w:rsidP="00B07412">
      <w:pPr>
        <w:pStyle w:val="Normlnywebov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9A1CD0">
        <w:rPr>
          <w:rFonts w:ascii="Arial" w:hAnsi="Arial" w:cs="Arial"/>
          <w:sz w:val="22"/>
          <w:szCs w:val="22"/>
        </w:rPr>
        <w:t xml:space="preserve">prof. PhDr. Soňa </w:t>
      </w:r>
      <w:proofErr w:type="spellStart"/>
      <w:r w:rsidRPr="009A1CD0">
        <w:rPr>
          <w:rFonts w:ascii="Arial" w:hAnsi="Arial" w:cs="Arial"/>
          <w:sz w:val="22"/>
          <w:szCs w:val="22"/>
        </w:rPr>
        <w:t>Kariková</w:t>
      </w:r>
      <w:proofErr w:type="spellEnd"/>
      <w:r w:rsidRPr="009A1CD0">
        <w:rPr>
          <w:rFonts w:ascii="Arial" w:hAnsi="Arial" w:cs="Arial"/>
          <w:sz w:val="22"/>
          <w:szCs w:val="22"/>
        </w:rPr>
        <w:t>, PhD., PF UMB Banská Bystrica</w:t>
      </w:r>
    </w:p>
    <w:p w14:paraId="551EFC06" w14:textId="77777777" w:rsidR="00B07412" w:rsidRPr="009A1CD0" w:rsidRDefault="00B07412" w:rsidP="00B07412">
      <w:pPr>
        <w:rPr>
          <w:rFonts w:ascii="Arial" w:hAnsi="Arial" w:cs="Arial"/>
          <w:sz w:val="22"/>
          <w:szCs w:val="22"/>
          <w:u w:val="single"/>
        </w:rPr>
      </w:pPr>
    </w:p>
    <w:p w14:paraId="20B757A3" w14:textId="77777777" w:rsidR="00B07412" w:rsidRPr="00CF6B2E" w:rsidRDefault="00B07412" w:rsidP="00B074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4/1</w:t>
      </w:r>
    </w:p>
    <w:p w14:paraId="34A9B972" w14:textId="77777777" w:rsidR="00B07412" w:rsidRPr="00CF6B2E" w:rsidRDefault="00B07412" w:rsidP="00B07412">
      <w:pPr>
        <w:jc w:val="both"/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Z. z. o postupe získavania vedecko-pedagogických titulov alebo umelecko-pedagogických titulov docent a profesor č. 6/2005 Z. z. § 1 ods. 8 a 9 </w:t>
      </w:r>
      <w:r>
        <w:rPr>
          <w:rFonts w:ascii="Arial" w:hAnsi="Arial" w:cs="Arial"/>
          <w:sz w:val="22"/>
          <w:szCs w:val="22"/>
        </w:rPr>
        <w:t>schvaľuje zloženie</w:t>
      </w:r>
      <w:r w:rsidRPr="00CF6B2E">
        <w:rPr>
          <w:rFonts w:ascii="Arial" w:hAnsi="Arial" w:cs="Arial"/>
          <w:sz w:val="22"/>
          <w:szCs w:val="22"/>
        </w:rPr>
        <w:t xml:space="preserve"> habilitačnej komisie</w:t>
      </w:r>
      <w:r>
        <w:rPr>
          <w:rFonts w:ascii="Arial" w:hAnsi="Arial" w:cs="Arial"/>
          <w:sz w:val="22"/>
          <w:szCs w:val="22"/>
        </w:rPr>
        <w:t xml:space="preserve"> a oponentov habilitačnej práce</w:t>
      </w:r>
      <w:r w:rsidRPr="00CF6B2E">
        <w:rPr>
          <w:rFonts w:ascii="Arial" w:hAnsi="Arial" w:cs="Arial"/>
          <w:sz w:val="22"/>
          <w:szCs w:val="22"/>
        </w:rPr>
        <w:t xml:space="preserve"> </w:t>
      </w:r>
      <w:r w:rsidRPr="003153BF">
        <w:rPr>
          <w:rFonts w:ascii="Arial" w:hAnsi="Arial" w:cs="Arial"/>
          <w:sz w:val="22"/>
          <w:szCs w:val="22"/>
        </w:rPr>
        <w:t>PaedDr. Milan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Kubiatka</w:t>
      </w:r>
      <w:proofErr w:type="spellEnd"/>
      <w:r w:rsidRPr="003153BF">
        <w:rPr>
          <w:rFonts w:ascii="Arial" w:hAnsi="Arial" w:cs="Arial"/>
          <w:sz w:val="22"/>
          <w:szCs w:val="22"/>
        </w:rPr>
        <w:t>, PhD.</w:t>
      </w:r>
    </w:p>
    <w:p w14:paraId="6E3C0ADA" w14:textId="77777777" w:rsidR="00B07412" w:rsidRPr="00CF6B2E" w:rsidRDefault="00B07412" w:rsidP="00B07412">
      <w:pPr>
        <w:rPr>
          <w:rFonts w:ascii="Arial" w:hAnsi="Arial" w:cs="Arial"/>
          <w:i/>
          <w:sz w:val="22"/>
          <w:szCs w:val="22"/>
        </w:rPr>
      </w:pPr>
    </w:p>
    <w:p w14:paraId="10792F21" w14:textId="77777777" w:rsidR="00B07412" w:rsidRPr="00CF6B2E" w:rsidRDefault="00B07412" w:rsidP="00B07412">
      <w:pPr>
        <w:rPr>
          <w:rFonts w:ascii="Arial" w:hAnsi="Arial" w:cs="Arial"/>
          <w:sz w:val="22"/>
          <w:szCs w:val="22"/>
        </w:rPr>
      </w:pPr>
      <w:r w:rsidRPr="00CF6B2E">
        <w:rPr>
          <w:rFonts w:ascii="Arial" w:hAnsi="Arial" w:cs="Arial"/>
          <w:i/>
          <w:sz w:val="22"/>
          <w:szCs w:val="22"/>
        </w:rPr>
        <w:t>Téma habilitačnej práce:</w:t>
      </w:r>
      <w:r w:rsidRPr="00CF6B2E">
        <w:rPr>
          <w:rFonts w:ascii="Arial" w:hAnsi="Arial" w:cs="Arial"/>
          <w:sz w:val="22"/>
          <w:szCs w:val="22"/>
        </w:rPr>
        <w:t xml:space="preserve"> </w:t>
      </w:r>
    </w:p>
    <w:p w14:paraId="1411C80D" w14:textId="77777777" w:rsidR="00B07412" w:rsidRPr="008F4A3A" w:rsidRDefault="00B07412" w:rsidP="00B07412">
      <w:pPr>
        <w:ind w:left="708"/>
        <w:rPr>
          <w:rFonts w:ascii="Arial" w:hAnsi="Arial" w:cs="Arial"/>
          <w:sz w:val="22"/>
          <w:szCs w:val="22"/>
        </w:rPr>
      </w:pPr>
      <w:r w:rsidRPr="008F4A3A">
        <w:rPr>
          <w:rFonts w:ascii="Arial" w:hAnsi="Arial" w:cs="Arial"/>
          <w:sz w:val="22"/>
          <w:szCs w:val="22"/>
        </w:rPr>
        <w:t>Vzťah žiakov základných škôl a gymnázií k vybraným skupinám predmetov</w:t>
      </w:r>
    </w:p>
    <w:p w14:paraId="09346402" w14:textId="77777777" w:rsidR="00B07412" w:rsidRPr="00CF6B2E" w:rsidRDefault="00B07412" w:rsidP="00B07412">
      <w:pPr>
        <w:rPr>
          <w:rFonts w:ascii="Arial" w:hAnsi="Arial" w:cs="Arial"/>
          <w:b/>
          <w:sz w:val="22"/>
          <w:szCs w:val="22"/>
        </w:rPr>
      </w:pPr>
    </w:p>
    <w:p w14:paraId="39ED4691" w14:textId="77777777" w:rsidR="00B07412" w:rsidRPr="00FC79BF" w:rsidRDefault="00B07412" w:rsidP="00B07412">
      <w:pPr>
        <w:rPr>
          <w:rFonts w:ascii="Arial" w:hAnsi="Arial" w:cs="Arial"/>
          <w:i/>
          <w:sz w:val="22"/>
          <w:szCs w:val="22"/>
        </w:rPr>
      </w:pPr>
      <w:r w:rsidRPr="00FC79BF">
        <w:rPr>
          <w:rFonts w:ascii="Arial" w:hAnsi="Arial" w:cs="Arial"/>
          <w:i/>
          <w:sz w:val="22"/>
          <w:szCs w:val="22"/>
        </w:rPr>
        <w:t xml:space="preserve">Návrh 3 tém habilitačnej prednášky PaedDr. Milana </w:t>
      </w:r>
      <w:proofErr w:type="spellStart"/>
      <w:r w:rsidRPr="00FC79BF">
        <w:rPr>
          <w:rFonts w:ascii="Arial" w:hAnsi="Arial" w:cs="Arial"/>
          <w:i/>
          <w:sz w:val="22"/>
          <w:szCs w:val="22"/>
        </w:rPr>
        <w:t>Kubiatka</w:t>
      </w:r>
      <w:proofErr w:type="spellEnd"/>
      <w:r w:rsidRPr="00FC79BF">
        <w:rPr>
          <w:rFonts w:ascii="Arial" w:hAnsi="Arial" w:cs="Arial"/>
          <w:i/>
          <w:sz w:val="22"/>
          <w:szCs w:val="22"/>
        </w:rPr>
        <w:t>, PhD.:</w:t>
      </w:r>
    </w:p>
    <w:p w14:paraId="5EB8F819" w14:textId="77777777" w:rsidR="00B07412" w:rsidRPr="00FC79BF" w:rsidRDefault="00B07412" w:rsidP="00B0741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C79BF">
        <w:rPr>
          <w:rFonts w:ascii="Arial" w:hAnsi="Arial" w:cs="Arial"/>
          <w:sz w:val="22"/>
          <w:szCs w:val="22"/>
        </w:rPr>
        <w:t>Miskoncepcie</w:t>
      </w:r>
      <w:proofErr w:type="spellEnd"/>
      <w:r w:rsidRPr="00FC79BF">
        <w:rPr>
          <w:rFonts w:ascii="Arial" w:hAnsi="Arial" w:cs="Arial"/>
          <w:sz w:val="22"/>
          <w:szCs w:val="22"/>
        </w:rPr>
        <w:t xml:space="preserve"> a možnosti ich komplexnejšieho skúmania</w:t>
      </w:r>
    </w:p>
    <w:p w14:paraId="7912C599" w14:textId="77777777" w:rsidR="00B07412" w:rsidRPr="00FC79BF" w:rsidRDefault="00B07412" w:rsidP="00B0741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79BF">
        <w:rPr>
          <w:rFonts w:ascii="Arial" w:hAnsi="Arial" w:cs="Arial"/>
          <w:sz w:val="22"/>
          <w:szCs w:val="22"/>
        </w:rPr>
        <w:t>Podpora formovania pozitívneho vzťahu k vyučovacím predmetom s ohľadom na úspešnosť žiakov</w:t>
      </w:r>
    </w:p>
    <w:p w14:paraId="60337BB6" w14:textId="77777777" w:rsidR="00B07412" w:rsidRPr="00CF6B2E" w:rsidRDefault="00B07412" w:rsidP="00B0741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79BF">
        <w:rPr>
          <w:rFonts w:ascii="Arial" w:hAnsi="Arial" w:cs="Arial"/>
          <w:sz w:val="22"/>
          <w:szCs w:val="22"/>
        </w:rPr>
        <w:t>Aspekty používania informačných a komunikačných technológií vo vyučovacom procese</w:t>
      </w:r>
    </w:p>
    <w:p w14:paraId="321DDC25" w14:textId="77777777" w:rsidR="00B07412" w:rsidRPr="00CF6B2E" w:rsidRDefault="00B07412" w:rsidP="00B07412">
      <w:pPr>
        <w:rPr>
          <w:rFonts w:ascii="Arial" w:hAnsi="Arial" w:cs="Arial"/>
          <w:sz w:val="22"/>
          <w:szCs w:val="22"/>
        </w:rPr>
      </w:pPr>
    </w:p>
    <w:p w14:paraId="3E9347EA" w14:textId="77777777" w:rsidR="00B07412" w:rsidRPr="00CF6B2E" w:rsidRDefault="00B07412" w:rsidP="00B074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5/1</w:t>
      </w:r>
    </w:p>
    <w:p w14:paraId="072F1412" w14:textId="333AB8FF" w:rsidR="00B07412" w:rsidRDefault="00B07412" w:rsidP="00B0741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6B2E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 w:rsidRPr="003153BF">
        <w:rPr>
          <w:rFonts w:ascii="Arial" w:hAnsi="Arial" w:cs="Arial"/>
          <w:sz w:val="22"/>
          <w:szCs w:val="22"/>
        </w:rPr>
        <w:t>PaedDr. Milan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Kubiatka</w:t>
      </w:r>
      <w:proofErr w:type="spellEnd"/>
      <w:r w:rsidRPr="003153BF">
        <w:rPr>
          <w:rFonts w:ascii="Arial" w:hAnsi="Arial" w:cs="Arial"/>
          <w:sz w:val="22"/>
          <w:szCs w:val="22"/>
        </w:rPr>
        <w:t>, PhD.</w:t>
      </w:r>
      <w:r w:rsidRPr="00CF6B2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C79BF">
        <w:rPr>
          <w:rFonts w:ascii="Arial" w:hAnsi="Arial" w:cs="Arial"/>
          <w:b/>
          <w:sz w:val="22"/>
          <w:szCs w:val="22"/>
        </w:rPr>
        <w:t>Miskoncepcie</w:t>
      </w:r>
      <w:proofErr w:type="spellEnd"/>
      <w:r w:rsidRPr="00FC79BF">
        <w:rPr>
          <w:rFonts w:ascii="Arial" w:hAnsi="Arial" w:cs="Arial"/>
          <w:b/>
          <w:sz w:val="22"/>
          <w:szCs w:val="22"/>
        </w:rPr>
        <w:t xml:space="preserve"> a možnosti ich komplexnejšieho skúmania</w:t>
      </w:r>
      <w:r w:rsidRPr="00CF6B2E">
        <w:rPr>
          <w:rFonts w:ascii="Arial" w:hAnsi="Arial" w:cs="Arial"/>
          <w:b/>
          <w:sz w:val="22"/>
          <w:szCs w:val="22"/>
        </w:rPr>
        <w:t>.</w:t>
      </w:r>
    </w:p>
    <w:p w14:paraId="0C24FA60" w14:textId="77777777" w:rsidR="00B07412" w:rsidRPr="008D6DA0" w:rsidRDefault="00B07412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6024EECC" w:rsidR="008D6DA0" w:rsidRPr="008D6DA0" w:rsidRDefault="00AD5297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06. 02. 2018</w:t>
      </w:r>
    </w:p>
    <w:p w14:paraId="30EC9965" w14:textId="2F0EABB5" w:rsid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28F4F651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99A1" w14:textId="77777777" w:rsidR="00811561" w:rsidRDefault="00811561" w:rsidP="008D7BB0">
      <w:r>
        <w:separator/>
      </w:r>
    </w:p>
  </w:endnote>
  <w:endnote w:type="continuationSeparator" w:id="0">
    <w:p w14:paraId="1C1A6AC4" w14:textId="77777777" w:rsidR="00811561" w:rsidRDefault="00811561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6942" w14:textId="77777777" w:rsidR="00811561" w:rsidRDefault="00811561" w:rsidP="008D7BB0">
      <w:r>
        <w:separator/>
      </w:r>
    </w:p>
  </w:footnote>
  <w:footnote w:type="continuationSeparator" w:id="0">
    <w:p w14:paraId="6B5FE599" w14:textId="77777777" w:rsidR="00811561" w:rsidRDefault="00811561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D56A4"/>
    <w:rsid w:val="000F0AE7"/>
    <w:rsid w:val="001D2904"/>
    <w:rsid w:val="001E28A8"/>
    <w:rsid w:val="00205EE7"/>
    <w:rsid w:val="002216F0"/>
    <w:rsid w:val="002F6200"/>
    <w:rsid w:val="00326659"/>
    <w:rsid w:val="00334159"/>
    <w:rsid w:val="00351DBB"/>
    <w:rsid w:val="0036090D"/>
    <w:rsid w:val="00377338"/>
    <w:rsid w:val="00535ECA"/>
    <w:rsid w:val="006009CC"/>
    <w:rsid w:val="00607BFC"/>
    <w:rsid w:val="006110B2"/>
    <w:rsid w:val="00640A42"/>
    <w:rsid w:val="006C5907"/>
    <w:rsid w:val="0073677C"/>
    <w:rsid w:val="00811561"/>
    <w:rsid w:val="00863DD1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A6A1-AB05-4C7A-9494-4C1D79A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2018-02-06T13:16:00Z</dcterms:created>
  <dcterms:modified xsi:type="dcterms:W3CDTF">2018-02-06T14:00:00Z</dcterms:modified>
</cp:coreProperties>
</file>